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B656A" w14:textId="77777777" w:rsidR="00101B91" w:rsidRPr="00BC610F" w:rsidRDefault="00101B91" w:rsidP="00BC610F">
      <w:pPr>
        <w:spacing w:after="0" w:line="240" w:lineRule="auto"/>
        <w:rPr>
          <w:rFonts w:ascii="Times New Roman" w:hAnsi="Times New Roman" w:cs="Times New Roman"/>
          <w:b/>
          <w:bCs/>
          <w:sz w:val="20"/>
          <w:szCs w:val="20"/>
          <w:lang w:val="kk-KZ"/>
        </w:rPr>
      </w:pPr>
      <w:r w:rsidRPr="00BC610F">
        <w:rPr>
          <w:rFonts w:ascii="Times New Roman" w:hAnsi="Times New Roman" w:cs="Times New Roman"/>
          <w:b/>
          <w:bCs/>
          <w:sz w:val="20"/>
          <w:szCs w:val="20"/>
          <w:lang w:val="kk-KZ"/>
        </w:rPr>
        <w:t>641106402341</w:t>
      </w:r>
    </w:p>
    <w:p w14:paraId="6D2E84A6" w14:textId="77777777" w:rsidR="00101B91" w:rsidRPr="00BC610F" w:rsidRDefault="00101B91" w:rsidP="00BC610F">
      <w:pPr>
        <w:spacing w:after="0" w:line="240" w:lineRule="auto"/>
        <w:rPr>
          <w:rFonts w:ascii="Times New Roman" w:hAnsi="Times New Roman" w:cs="Times New Roman"/>
          <w:b/>
          <w:bCs/>
          <w:sz w:val="20"/>
          <w:szCs w:val="20"/>
          <w:lang w:val="kk-KZ"/>
        </w:rPr>
      </w:pPr>
      <w:r w:rsidRPr="00BC610F">
        <w:rPr>
          <w:rFonts w:ascii="Times New Roman" w:hAnsi="Times New Roman" w:cs="Times New Roman"/>
          <w:b/>
          <w:bCs/>
          <w:sz w:val="20"/>
          <w:szCs w:val="20"/>
          <w:lang w:val="kk-KZ"/>
        </w:rPr>
        <w:t>87771739917</w:t>
      </w:r>
    </w:p>
    <w:p w14:paraId="2CA3B8C9" w14:textId="77777777" w:rsidR="00101B91" w:rsidRPr="00BC610F" w:rsidRDefault="00101B91" w:rsidP="00BC610F">
      <w:pPr>
        <w:spacing w:after="0" w:line="240" w:lineRule="auto"/>
        <w:rPr>
          <w:rFonts w:ascii="Times New Roman" w:hAnsi="Times New Roman" w:cs="Times New Roman"/>
          <w:b/>
          <w:bCs/>
          <w:sz w:val="20"/>
          <w:szCs w:val="20"/>
          <w:lang w:val="kk-KZ"/>
        </w:rPr>
      </w:pPr>
    </w:p>
    <w:p w14:paraId="1FF4C0D4" w14:textId="77777777" w:rsidR="00101B91" w:rsidRPr="00BC610F" w:rsidRDefault="00101B91" w:rsidP="00BC610F">
      <w:pPr>
        <w:spacing w:after="0" w:line="240" w:lineRule="auto"/>
        <w:rPr>
          <w:rFonts w:ascii="Times New Roman" w:hAnsi="Times New Roman" w:cs="Times New Roman"/>
          <w:b/>
          <w:bCs/>
          <w:sz w:val="20"/>
          <w:szCs w:val="20"/>
          <w:lang w:val="kk-KZ"/>
        </w:rPr>
      </w:pPr>
      <w:r w:rsidRPr="00BC610F">
        <w:rPr>
          <w:rFonts w:ascii="Times New Roman" w:hAnsi="Times New Roman" w:cs="Times New Roman"/>
          <w:b/>
          <w:bCs/>
          <w:sz w:val="20"/>
          <w:szCs w:val="20"/>
          <w:lang w:val="kk-KZ"/>
        </w:rPr>
        <w:t>ПАНЧЕНКО Ольга Михайловна,</w:t>
      </w:r>
    </w:p>
    <w:p w14:paraId="0B963546" w14:textId="77777777" w:rsidR="00101B91" w:rsidRPr="00BC610F" w:rsidRDefault="00101B91" w:rsidP="00BC610F">
      <w:pPr>
        <w:spacing w:after="0" w:line="240" w:lineRule="auto"/>
        <w:rPr>
          <w:rFonts w:ascii="Times New Roman" w:eastAsia="Times New Roman" w:hAnsi="Times New Roman" w:cs="Times New Roman"/>
          <w:b/>
          <w:bCs/>
          <w:sz w:val="20"/>
          <w:szCs w:val="20"/>
          <w:lang w:val="kk-KZ"/>
        </w:rPr>
      </w:pPr>
      <w:r w:rsidRPr="00BC610F">
        <w:rPr>
          <w:rFonts w:ascii="Times New Roman" w:eastAsia="Times New Roman" w:hAnsi="Times New Roman" w:cs="Times New Roman"/>
          <w:b/>
          <w:bCs/>
          <w:sz w:val="20"/>
          <w:szCs w:val="20"/>
          <w:lang w:val="kk-KZ"/>
        </w:rPr>
        <w:t>Ө.А.Жолдасбеков атындағы №9 IT лицейінің орыс тілі мен әдебиеті пәні мұғалімі.</w:t>
      </w:r>
    </w:p>
    <w:p w14:paraId="1C867102" w14:textId="77777777" w:rsidR="00101B91" w:rsidRPr="00BC610F" w:rsidRDefault="00101B91" w:rsidP="00BC610F">
      <w:pPr>
        <w:pStyle w:val="a9"/>
        <w:rPr>
          <w:rFonts w:ascii="Times New Roman" w:eastAsia="Times New Roman" w:hAnsi="Times New Roman" w:cs="Times New Roman"/>
          <w:b/>
          <w:bCs/>
          <w:sz w:val="20"/>
          <w:szCs w:val="20"/>
          <w:lang w:val="kk-KZ"/>
        </w:rPr>
      </w:pPr>
      <w:r w:rsidRPr="00BC610F">
        <w:rPr>
          <w:rFonts w:ascii="Times New Roman" w:hAnsi="Times New Roman" w:cs="Times New Roman"/>
          <w:b/>
          <w:bCs/>
          <w:sz w:val="20"/>
          <w:szCs w:val="20"/>
          <w:lang w:val="kk-KZ"/>
        </w:rPr>
        <w:t>Шымкент қаласы</w:t>
      </w:r>
    </w:p>
    <w:p w14:paraId="6CAA2481" w14:textId="77777777" w:rsidR="00101B91" w:rsidRPr="00BC610F" w:rsidRDefault="00101B91" w:rsidP="00BC610F">
      <w:pPr>
        <w:shd w:val="clear" w:color="auto" w:fill="FFFFFF"/>
        <w:spacing w:after="0" w:line="240" w:lineRule="auto"/>
        <w:rPr>
          <w:rFonts w:ascii="Times New Roman" w:eastAsia="Times New Roman" w:hAnsi="Times New Roman" w:cs="Times New Roman"/>
          <w:b/>
          <w:bCs/>
          <w:sz w:val="20"/>
          <w:szCs w:val="20"/>
        </w:rPr>
      </w:pPr>
    </w:p>
    <w:p w14:paraId="56474D57" w14:textId="05709A84" w:rsidR="00675061" w:rsidRPr="00BC610F" w:rsidRDefault="00560ACD" w:rsidP="00BC610F">
      <w:pPr>
        <w:shd w:val="clear" w:color="auto" w:fill="FFFFFF"/>
        <w:spacing w:after="0" w:line="240" w:lineRule="auto"/>
        <w:jc w:val="center"/>
        <w:rPr>
          <w:rFonts w:ascii="Times New Roman" w:eastAsia="Times New Roman" w:hAnsi="Times New Roman" w:cs="Times New Roman"/>
          <w:b/>
          <w:bCs/>
          <w:sz w:val="20"/>
          <w:szCs w:val="20"/>
        </w:rPr>
      </w:pPr>
      <w:r w:rsidRPr="00BC610F">
        <w:rPr>
          <w:rFonts w:ascii="Times New Roman" w:eastAsia="Times New Roman" w:hAnsi="Times New Roman" w:cs="Times New Roman"/>
          <w:b/>
          <w:bCs/>
          <w:sz w:val="20"/>
          <w:szCs w:val="20"/>
        </w:rPr>
        <w:t>ПОЧЕМУ ПРОБЛЕМА ГРАМОТНОСТИ ЧТЕНИЯ</w:t>
      </w:r>
      <w:r w:rsidR="00BC610F" w:rsidRPr="00BC610F">
        <w:rPr>
          <w:rFonts w:ascii="Times New Roman" w:eastAsia="Times New Roman" w:hAnsi="Times New Roman" w:cs="Times New Roman"/>
          <w:b/>
          <w:bCs/>
          <w:sz w:val="20"/>
          <w:szCs w:val="20"/>
        </w:rPr>
        <w:t xml:space="preserve"> </w:t>
      </w:r>
      <w:r w:rsidR="00BC610F">
        <w:rPr>
          <w:rFonts w:ascii="Times New Roman" w:eastAsia="Times New Roman" w:hAnsi="Times New Roman" w:cs="Times New Roman"/>
          <w:b/>
          <w:bCs/>
          <w:sz w:val="20"/>
          <w:szCs w:val="20"/>
        </w:rPr>
        <w:t>–</w:t>
      </w:r>
      <w:r w:rsidRPr="00BC610F">
        <w:rPr>
          <w:rFonts w:ascii="Times New Roman" w:eastAsia="Times New Roman" w:hAnsi="Times New Roman" w:cs="Times New Roman"/>
          <w:b/>
          <w:bCs/>
          <w:sz w:val="20"/>
          <w:szCs w:val="20"/>
        </w:rPr>
        <w:t xml:space="preserve"> ЭТО ВОПРОС ПРЕСТИЖА СТРАНЫ?</w:t>
      </w:r>
    </w:p>
    <w:p w14:paraId="086EF2C7" w14:textId="77777777" w:rsidR="00675061" w:rsidRPr="00BC610F" w:rsidRDefault="00675061" w:rsidP="00BC610F">
      <w:pPr>
        <w:shd w:val="clear" w:color="auto" w:fill="FFFFFF"/>
        <w:spacing w:after="0" w:line="240" w:lineRule="auto"/>
        <w:rPr>
          <w:rFonts w:ascii="Times New Roman" w:eastAsia="Times New Roman" w:hAnsi="Times New Roman" w:cs="Times New Roman"/>
          <w:bCs/>
          <w:sz w:val="20"/>
          <w:szCs w:val="20"/>
        </w:rPr>
      </w:pPr>
    </w:p>
    <w:p w14:paraId="23646C8D" w14:textId="7408809C" w:rsidR="00675061" w:rsidRPr="00BC610F" w:rsidRDefault="00675061" w:rsidP="00BC610F">
      <w:pPr>
        <w:shd w:val="clear" w:color="auto" w:fill="FFFFFF"/>
        <w:spacing w:after="0" w:line="240" w:lineRule="auto"/>
        <w:rPr>
          <w:rFonts w:ascii="Times New Roman" w:eastAsia="Times New Roman" w:hAnsi="Times New Roman" w:cs="Times New Roman"/>
          <w:bCs/>
          <w:sz w:val="20"/>
          <w:szCs w:val="20"/>
        </w:rPr>
      </w:pPr>
      <w:r w:rsidRPr="00BC610F">
        <w:rPr>
          <w:rFonts w:ascii="Times New Roman" w:eastAsia="Times New Roman" w:hAnsi="Times New Roman" w:cs="Times New Roman"/>
          <w:bCs/>
          <w:sz w:val="20"/>
          <w:szCs w:val="20"/>
        </w:rPr>
        <w:t>Организа́цияэкономи́ческогосотру́дничества и разви́тия (сокр. ОЭСР)- международная экономическая организация развитых стран, признающих принципы</w:t>
      </w:r>
      <w:r w:rsidR="00BC610F">
        <w:rPr>
          <w:rFonts w:ascii="Times New Roman" w:eastAsia="Times New Roman" w:hAnsi="Times New Roman" w:cs="Times New Roman"/>
          <w:bCs/>
          <w:sz w:val="20"/>
          <w:szCs w:val="20"/>
        </w:rPr>
        <w:t xml:space="preserve"> </w:t>
      </w:r>
      <w:r w:rsidRPr="00BC610F">
        <w:rPr>
          <w:rFonts w:ascii="Times New Roman" w:eastAsia="Times New Roman" w:hAnsi="Times New Roman" w:cs="Times New Roman"/>
          <w:bCs/>
          <w:sz w:val="20"/>
          <w:szCs w:val="20"/>
        </w:rPr>
        <w:t xml:space="preserve">демократии и свободной рыночной экономики. </w:t>
      </w:r>
      <w:r w:rsidRPr="00BC610F">
        <w:rPr>
          <w:rFonts w:ascii="Times New Roman" w:hAnsi="Times New Roman" w:cs="Times New Roman"/>
          <w:bCs/>
          <w:kern w:val="24"/>
          <w:sz w:val="20"/>
          <w:szCs w:val="20"/>
        </w:rPr>
        <w:t xml:space="preserve">Эксперты </w:t>
      </w:r>
      <w:r w:rsidRPr="00BC610F">
        <w:rPr>
          <w:rFonts w:ascii="Times New Roman" w:eastAsia="Times New Roman" w:hAnsi="Times New Roman" w:cs="Times New Roman"/>
          <w:bCs/>
          <w:sz w:val="20"/>
          <w:szCs w:val="20"/>
        </w:rPr>
        <w:t>ОЭСР проводят масштабные международные исследования с целью улучшения уровня жизни.</w:t>
      </w:r>
    </w:p>
    <w:p w14:paraId="5EA50FCC" w14:textId="54A954CE" w:rsidR="00675061" w:rsidRPr="00BC610F" w:rsidRDefault="00675061" w:rsidP="00BC610F">
      <w:pPr>
        <w:shd w:val="clear" w:color="auto" w:fill="FFFFFF"/>
        <w:spacing w:after="0" w:line="240" w:lineRule="auto"/>
        <w:rPr>
          <w:rFonts w:ascii="Times New Roman" w:hAnsi="Times New Roman" w:cs="Times New Roman"/>
          <w:sz w:val="20"/>
          <w:szCs w:val="20"/>
        </w:rPr>
      </w:pPr>
      <w:r w:rsidRPr="00BC610F">
        <w:rPr>
          <w:rFonts w:ascii="Times New Roman" w:eastAsia="Times New Roman" w:hAnsi="Times New Roman" w:cs="Times New Roman"/>
          <w:bCs/>
          <w:sz w:val="20"/>
          <w:szCs w:val="20"/>
        </w:rPr>
        <w:t xml:space="preserve">Наша страна взаимодействует с ОЭСР с 2008 и является лидером в Центральной Азии по внедрению ее рекомендаций. В 2025 году Казахстан намерен подать заявку на вступление в эту авторитетную международную организацию в качестве полноправного члена. </w:t>
      </w:r>
      <w:r w:rsidRPr="00BC610F">
        <w:rPr>
          <w:rFonts w:ascii="Times New Roman" w:hAnsi="Times New Roman" w:cs="Times New Roman"/>
          <w:sz w:val="20"/>
          <w:szCs w:val="20"/>
        </w:rPr>
        <w:t xml:space="preserve">Читательская грамотность оценивается экспертами и находит свое отражение в глобальных рейтингах </w:t>
      </w:r>
      <w:r w:rsidRPr="00BC610F">
        <w:rPr>
          <w:rFonts w:ascii="Times New Roman" w:eastAsia="Times New Roman" w:hAnsi="Times New Roman" w:cs="Times New Roman"/>
          <w:bCs/>
          <w:sz w:val="20"/>
          <w:szCs w:val="20"/>
        </w:rPr>
        <w:t>ОЭСР</w:t>
      </w:r>
      <w:r w:rsidRPr="00BC610F">
        <w:rPr>
          <w:rFonts w:ascii="Times New Roman" w:hAnsi="Times New Roman" w:cs="Times New Roman"/>
          <w:sz w:val="20"/>
          <w:szCs w:val="20"/>
        </w:rPr>
        <w:t>.</w:t>
      </w:r>
    </w:p>
    <w:p w14:paraId="7D5BF63F" w14:textId="7F273F98" w:rsidR="0034465F" w:rsidRPr="00BC610F" w:rsidRDefault="00675061" w:rsidP="00BC610F">
      <w:pPr>
        <w:shd w:val="clear" w:color="auto" w:fill="FFFFFF"/>
        <w:spacing w:after="0" w:line="240" w:lineRule="auto"/>
        <w:rPr>
          <w:rFonts w:ascii="Times New Roman" w:hAnsi="Times New Roman" w:cs="Times New Roman"/>
          <w:sz w:val="20"/>
          <w:szCs w:val="20"/>
        </w:rPr>
      </w:pPr>
      <w:r w:rsidRPr="00BC610F">
        <w:rPr>
          <w:rFonts w:ascii="Times New Roman" w:hAnsi="Times New Roman" w:cs="Times New Roman"/>
          <w:sz w:val="20"/>
          <w:szCs w:val="20"/>
        </w:rPr>
        <w:t xml:space="preserve">Ситуация как во всем мире, так и в Казахстане далека от идеальной. Согласно результатам PIAAC (это масштабное мировое исследование </w:t>
      </w:r>
      <w:r w:rsidRPr="00BC610F">
        <w:rPr>
          <w:rFonts w:ascii="Times New Roman" w:eastAsia="Times New Roman" w:hAnsi="Times New Roman" w:cs="Times New Roman"/>
          <w:bCs/>
          <w:sz w:val="20"/>
          <w:szCs w:val="20"/>
        </w:rPr>
        <w:t>ОЭСР, анализирующее</w:t>
      </w:r>
      <w:r w:rsidRPr="00BC610F">
        <w:rPr>
          <w:rFonts w:ascii="Times New Roman" w:hAnsi="Times New Roman" w:cs="Times New Roman"/>
          <w:sz w:val="20"/>
          <w:szCs w:val="20"/>
        </w:rPr>
        <w:t xml:space="preserve"> навыки среди взрослых 16-65 лет), четверть казахстанцев в возрасте от 16 до 65 лет способны читать и понимать лишь короткую, простую информацию и имеют сложности с критическим мышлением (уровень 1). Наивысшим уровнем (4 и 5) читательской грамотности могут похвастать лишь 1,5% населения. Основная доля населения (48%) находится на уровне 2. К примеру, в Японии на высшем уровне находится более 20% населения.</w:t>
      </w:r>
    </w:p>
    <w:p w14:paraId="4C02D9BA" w14:textId="3E5177A8" w:rsidR="0034465F" w:rsidRPr="00BC610F" w:rsidRDefault="00675061" w:rsidP="00BC610F">
      <w:pPr>
        <w:shd w:val="clear" w:color="auto" w:fill="FFFFFF"/>
        <w:spacing w:after="0" w:line="240" w:lineRule="auto"/>
        <w:rPr>
          <w:rFonts w:ascii="Times New Roman" w:eastAsia="Times New Roman" w:hAnsi="Times New Roman" w:cs="Times New Roman"/>
          <w:bCs/>
          <w:sz w:val="20"/>
          <w:szCs w:val="20"/>
        </w:rPr>
      </w:pPr>
      <w:r w:rsidRPr="00BC610F">
        <w:rPr>
          <w:rFonts w:ascii="Times New Roman" w:hAnsi="Times New Roman" w:cs="Times New Roman"/>
          <w:sz w:val="20"/>
          <w:szCs w:val="20"/>
        </w:rPr>
        <w:t>Неутешительные результаты PIAAC (среди взрослых 16-65 лет) объясняют причины неудач в исследовании</w:t>
      </w:r>
      <w:r w:rsidR="00BC610F">
        <w:rPr>
          <w:rFonts w:ascii="Times New Roman" w:hAnsi="Times New Roman" w:cs="Times New Roman"/>
          <w:sz w:val="20"/>
          <w:szCs w:val="20"/>
        </w:rPr>
        <w:t xml:space="preserve"> </w:t>
      </w:r>
      <w:r w:rsidRPr="00BC610F">
        <w:rPr>
          <w:rFonts w:ascii="Times New Roman" w:eastAsia="Times New Roman" w:hAnsi="Times New Roman" w:cs="Times New Roman"/>
          <w:bCs/>
          <w:sz w:val="20"/>
          <w:szCs w:val="20"/>
        </w:rPr>
        <w:t>PISA среди детей. Начиная с 2009 года,</w:t>
      </w:r>
      <w:r w:rsidR="00BC610F">
        <w:rPr>
          <w:rFonts w:ascii="Times New Roman" w:eastAsia="Times New Roman" w:hAnsi="Times New Roman" w:cs="Times New Roman"/>
          <w:bCs/>
          <w:sz w:val="20"/>
          <w:szCs w:val="20"/>
        </w:rPr>
        <w:t xml:space="preserve"> </w:t>
      </w:r>
      <w:r w:rsidRPr="00BC610F">
        <w:rPr>
          <w:rFonts w:ascii="Times New Roman" w:eastAsia="Times New Roman" w:hAnsi="Times New Roman" w:cs="Times New Roman"/>
          <w:bCs/>
          <w:sz w:val="20"/>
          <w:szCs w:val="20"/>
        </w:rPr>
        <w:t>Казахстан</w:t>
      </w:r>
      <w:r w:rsidR="00BC610F">
        <w:rPr>
          <w:rFonts w:ascii="Times New Roman" w:eastAsia="Times New Roman" w:hAnsi="Times New Roman" w:cs="Times New Roman"/>
          <w:bCs/>
          <w:sz w:val="20"/>
          <w:szCs w:val="20"/>
        </w:rPr>
        <w:t xml:space="preserve"> </w:t>
      </w:r>
      <w:r w:rsidRPr="00BC610F">
        <w:rPr>
          <w:rFonts w:ascii="Times New Roman" w:eastAsia="Times New Roman" w:hAnsi="Times New Roman" w:cs="Times New Roman"/>
          <w:bCs/>
          <w:sz w:val="20"/>
          <w:szCs w:val="20"/>
        </w:rPr>
        <w:t>участвует в каждом цикле международного исследования ОЭСР PISA. Данное исследование оценивает функциональную грамотность школьников одного возраста в разных странах</w:t>
      </w:r>
      <w:r w:rsidR="00BC610F">
        <w:rPr>
          <w:rFonts w:ascii="Times New Roman" w:eastAsia="Times New Roman" w:hAnsi="Times New Roman" w:cs="Times New Roman"/>
          <w:bCs/>
          <w:sz w:val="20"/>
          <w:szCs w:val="20"/>
        </w:rPr>
        <w:t xml:space="preserve"> </w:t>
      </w:r>
      <w:r w:rsidRPr="00BC610F">
        <w:rPr>
          <w:rFonts w:ascii="Times New Roman" w:eastAsia="Times New Roman" w:hAnsi="Times New Roman" w:cs="Times New Roman"/>
          <w:bCs/>
          <w:sz w:val="20"/>
          <w:szCs w:val="20"/>
        </w:rPr>
        <w:t>мира, PISA</w:t>
      </w:r>
      <w:r w:rsidR="00BC610F">
        <w:rPr>
          <w:rFonts w:ascii="Times New Roman" w:eastAsia="Times New Roman" w:hAnsi="Times New Roman" w:cs="Times New Roman"/>
          <w:bCs/>
          <w:sz w:val="20"/>
          <w:szCs w:val="20"/>
        </w:rPr>
        <w:t xml:space="preserve"> </w:t>
      </w:r>
      <w:r w:rsidRPr="00BC610F">
        <w:rPr>
          <w:rFonts w:ascii="Times New Roman" w:eastAsia="Times New Roman" w:hAnsi="Times New Roman" w:cs="Times New Roman"/>
          <w:bCs/>
          <w:sz w:val="20"/>
          <w:szCs w:val="20"/>
        </w:rPr>
        <w:t>проверяет умение применять знания</w:t>
      </w:r>
      <w:r w:rsidR="00BC610F">
        <w:rPr>
          <w:rFonts w:ascii="Times New Roman" w:eastAsia="Times New Roman" w:hAnsi="Times New Roman" w:cs="Times New Roman"/>
          <w:bCs/>
          <w:sz w:val="20"/>
          <w:szCs w:val="20"/>
        </w:rPr>
        <w:t xml:space="preserve"> </w:t>
      </w:r>
      <w:r w:rsidRPr="00BC610F">
        <w:rPr>
          <w:rFonts w:ascii="Times New Roman" w:eastAsia="Times New Roman" w:hAnsi="Times New Roman" w:cs="Times New Roman"/>
          <w:bCs/>
          <w:sz w:val="20"/>
          <w:szCs w:val="20"/>
        </w:rPr>
        <w:t>на практике.  Именно в исследовании</w:t>
      </w:r>
      <w:r w:rsidR="00BC610F">
        <w:rPr>
          <w:rFonts w:ascii="Times New Roman" w:eastAsia="Times New Roman" w:hAnsi="Times New Roman" w:cs="Times New Roman"/>
          <w:bCs/>
          <w:sz w:val="20"/>
          <w:szCs w:val="20"/>
        </w:rPr>
        <w:t xml:space="preserve"> </w:t>
      </w:r>
      <w:r w:rsidRPr="00BC610F">
        <w:rPr>
          <w:rFonts w:ascii="Times New Roman" w:eastAsia="Times New Roman" w:hAnsi="Times New Roman" w:cs="Times New Roman"/>
          <w:bCs/>
          <w:sz w:val="20"/>
          <w:szCs w:val="20"/>
        </w:rPr>
        <w:t>PISA в разделе «Грамотность чтения» наши школьники</w:t>
      </w:r>
      <w:r w:rsidR="00BC610F">
        <w:rPr>
          <w:rFonts w:ascii="Times New Roman" w:eastAsia="Times New Roman" w:hAnsi="Times New Roman" w:cs="Times New Roman"/>
          <w:bCs/>
          <w:sz w:val="20"/>
          <w:szCs w:val="20"/>
        </w:rPr>
        <w:t xml:space="preserve"> </w:t>
      </w:r>
      <w:r w:rsidRPr="00BC610F">
        <w:rPr>
          <w:rFonts w:ascii="Times New Roman" w:eastAsia="Times New Roman" w:hAnsi="Times New Roman" w:cs="Times New Roman"/>
          <w:bCs/>
          <w:sz w:val="20"/>
          <w:szCs w:val="20"/>
        </w:rPr>
        <w:t>показывают низкие результаты. Казахстанские школьники, по результатам</w:t>
      </w:r>
      <w:r w:rsidR="00BC610F">
        <w:rPr>
          <w:rFonts w:ascii="Times New Roman" w:eastAsia="Times New Roman" w:hAnsi="Times New Roman" w:cs="Times New Roman"/>
          <w:bCs/>
          <w:sz w:val="20"/>
          <w:szCs w:val="20"/>
        </w:rPr>
        <w:t xml:space="preserve"> </w:t>
      </w:r>
      <w:r w:rsidRPr="00BC610F">
        <w:rPr>
          <w:rFonts w:ascii="Times New Roman" w:eastAsia="Times New Roman" w:hAnsi="Times New Roman" w:cs="Times New Roman"/>
          <w:bCs/>
          <w:sz w:val="20"/>
          <w:szCs w:val="20"/>
        </w:rPr>
        <w:t>PISA-2022,</w:t>
      </w:r>
      <w:r w:rsidR="00BC610F">
        <w:rPr>
          <w:rFonts w:ascii="Times New Roman" w:eastAsia="Times New Roman" w:hAnsi="Times New Roman" w:cs="Times New Roman"/>
          <w:bCs/>
          <w:sz w:val="20"/>
          <w:szCs w:val="20"/>
        </w:rPr>
        <w:t xml:space="preserve"> </w:t>
      </w:r>
      <w:r w:rsidRPr="00BC610F">
        <w:rPr>
          <w:rFonts w:ascii="Times New Roman" w:eastAsia="Times New Roman" w:hAnsi="Times New Roman" w:cs="Times New Roman"/>
          <w:bCs/>
          <w:sz w:val="20"/>
          <w:szCs w:val="20"/>
        </w:rPr>
        <w:t>на три года отстают по грамотности чтения от своих сверстников из стран ОЭСР.</w:t>
      </w:r>
    </w:p>
    <w:p w14:paraId="2467A4BD" w14:textId="77777777" w:rsidR="0034465F" w:rsidRPr="00BC610F" w:rsidRDefault="00675061" w:rsidP="00BC610F">
      <w:pPr>
        <w:shd w:val="clear" w:color="auto" w:fill="FFFFFF"/>
        <w:spacing w:after="0" w:line="240" w:lineRule="auto"/>
        <w:rPr>
          <w:rFonts w:ascii="Times New Roman" w:hAnsi="Times New Roman" w:cs="Times New Roman"/>
          <w:sz w:val="20"/>
          <w:szCs w:val="20"/>
        </w:rPr>
      </w:pPr>
      <w:r w:rsidRPr="00BC610F">
        <w:rPr>
          <w:rFonts w:ascii="Times New Roman" w:hAnsi="Times New Roman" w:cs="Times New Roman"/>
          <w:sz w:val="20"/>
          <w:szCs w:val="20"/>
        </w:rPr>
        <w:t>Читательская грамотность – способность человека понимать и интерпретировать, использовать и оценивать содержательную информацию. Эти четыре ключевые читательские компетенции школьника определяют его коммуникативные навыки.</w:t>
      </w:r>
    </w:p>
    <w:p w14:paraId="3727BD47" w14:textId="12D4C093" w:rsidR="00675061" w:rsidRPr="00BC610F" w:rsidRDefault="00675061" w:rsidP="00BC610F">
      <w:pPr>
        <w:shd w:val="clear" w:color="auto" w:fill="FFFFFF"/>
        <w:spacing w:after="0" w:line="240" w:lineRule="auto"/>
        <w:rPr>
          <w:rFonts w:ascii="Times New Roman" w:hAnsi="Times New Roman" w:cs="Times New Roman"/>
          <w:bCs/>
          <w:sz w:val="20"/>
          <w:szCs w:val="20"/>
        </w:rPr>
      </w:pPr>
      <w:r w:rsidRPr="00BC610F">
        <w:rPr>
          <w:rFonts w:ascii="Times New Roman" w:hAnsi="Times New Roman" w:cs="Times New Roman"/>
          <w:bCs/>
          <w:sz w:val="20"/>
          <w:szCs w:val="20"/>
        </w:rPr>
        <w:t>Почему грамотность чтения плохо сформирована у школьников Казахстана? На этот вопрос поможет ответить таксономия Блума.Таксономия Блума — это набор</w:t>
      </w:r>
      <w:r w:rsidR="00BC610F">
        <w:rPr>
          <w:rFonts w:ascii="Times New Roman" w:hAnsi="Times New Roman" w:cs="Times New Roman"/>
          <w:bCs/>
          <w:sz w:val="20"/>
          <w:szCs w:val="20"/>
        </w:rPr>
        <w:t xml:space="preserve"> </w:t>
      </w:r>
      <w:r w:rsidRPr="00BC610F">
        <w:rPr>
          <w:rFonts w:ascii="Times New Roman" w:hAnsi="Times New Roman" w:cs="Times New Roman"/>
          <w:bCs/>
          <w:sz w:val="20"/>
          <w:szCs w:val="20"/>
        </w:rPr>
        <w:t xml:space="preserve">иерархических моделей, используемых для классификации образовательных учебных целей по уровням сложности. </w:t>
      </w:r>
      <w:r w:rsidR="008274A8" w:rsidRPr="00BC610F">
        <w:rPr>
          <w:rFonts w:ascii="Times New Roman" w:hAnsi="Times New Roman" w:cs="Times New Roman"/>
          <w:bCs/>
          <w:sz w:val="20"/>
          <w:szCs w:val="20"/>
        </w:rPr>
        <w:t>Уровни таксономии</w:t>
      </w:r>
      <w:r w:rsidR="00BC610F">
        <w:rPr>
          <w:rFonts w:ascii="Times New Roman" w:hAnsi="Times New Roman" w:cs="Times New Roman"/>
          <w:bCs/>
          <w:sz w:val="20"/>
          <w:szCs w:val="20"/>
        </w:rPr>
        <w:t xml:space="preserve"> </w:t>
      </w:r>
      <w:r w:rsidRPr="00BC610F">
        <w:rPr>
          <w:rFonts w:ascii="Times New Roman" w:hAnsi="Times New Roman" w:cs="Times New Roman"/>
          <w:bCs/>
          <w:sz w:val="20"/>
          <w:szCs w:val="20"/>
        </w:rPr>
        <w:t>идут от простых навыков к более сложным.</w:t>
      </w:r>
      <w:r w:rsidR="00BC610F">
        <w:rPr>
          <w:rFonts w:ascii="Times New Roman" w:hAnsi="Times New Roman" w:cs="Times New Roman"/>
          <w:bCs/>
          <w:sz w:val="20"/>
          <w:szCs w:val="20"/>
        </w:rPr>
        <w:t xml:space="preserve"> </w:t>
      </w:r>
      <w:r w:rsidRPr="00BC610F">
        <w:rPr>
          <w:rFonts w:ascii="Times New Roman" w:hAnsi="Times New Roman" w:cs="Times New Roman"/>
          <w:bCs/>
          <w:sz w:val="20"/>
          <w:szCs w:val="20"/>
        </w:rPr>
        <w:t>Грамотность чтения- это не просто</w:t>
      </w:r>
      <w:r w:rsidR="00BC610F">
        <w:rPr>
          <w:rFonts w:ascii="Times New Roman" w:hAnsi="Times New Roman" w:cs="Times New Roman"/>
          <w:bCs/>
          <w:sz w:val="20"/>
          <w:szCs w:val="20"/>
        </w:rPr>
        <w:t xml:space="preserve"> </w:t>
      </w:r>
      <w:r w:rsidR="008274A8" w:rsidRPr="00BC610F">
        <w:rPr>
          <w:rFonts w:ascii="Times New Roman" w:hAnsi="Times New Roman" w:cs="Times New Roman"/>
          <w:bCs/>
          <w:sz w:val="20"/>
          <w:szCs w:val="20"/>
        </w:rPr>
        <w:t xml:space="preserve">способность </w:t>
      </w:r>
      <w:r w:rsidRPr="00BC610F">
        <w:rPr>
          <w:rFonts w:ascii="Times New Roman" w:hAnsi="Times New Roman" w:cs="Times New Roman"/>
          <w:bCs/>
          <w:sz w:val="20"/>
          <w:szCs w:val="20"/>
        </w:rPr>
        <w:t>выучить</w:t>
      </w:r>
      <w:r w:rsidR="00BC610F">
        <w:rPr>
          <w:rFonts w:ascii="Times New Roman" w:hAnsi="Times New Roman" w:cs="Times New Roman"/>
          <w:bCs/>
          <w:sz w:val="20"/>
          <w:szCs w:val="20"/>
        </w:rPr>
        <w:t xml:space="preserve"> </w:t>
      </w:r>
      <w:r w:rsidRPr="00BC610F">
        <w:rPr>
          <w:rFonts w:ascii="Times New Roman" w:hAnsi="Times New Roman" w:cs="Times New Roman"/>
          <w:bCs/>
          <w:sz w:val="20"/>
          <w:szCs w:val="20"/>
        </w:rPr>
        <w:t>буквы и</w:t>
      </w:r>
      <w:r w:rsidR="00BC610F">
        <w:rPr>
          <w:rFonts w:ascii="Times New Roman" w:hAnsi="Times New Roman" w:cs="Times New Roman"/>
          <w:bCs/>
          <w:sz w:val="20"/>
          <w:szCs w:val="20"/>
        </w:rPr>
        <w:t xml:space="preserve"> </w:t>
      </w:r>
      <w:r w:rsidRPr="00BC610F">
        <w:rPr>
          <w:rFonts w:ascii="Times New Roman" w:hAnsi="Times New Roman" w:cs="Times New Roman"/>
          <w:bCs/>
          <w:sz w:val="20"/>
          <w:szCs w:val="20"/>
        </w:rPr>
        <w:t>научиться читать. Задания по грамотности чтения предполагают проверку высших мыслительных навыков - анализа, синтеза и оценки.</w:t>
      </w:r>
      <w:r w:rsidR="0034465F" w:rsidRPr="00BC610F">
        <w:rPr>
          <w:rFonts w:ascii="Times New Roman" w:eastAsia="Times New Roman" w:hAnsi="Times New Roman" w:cs="Times New Roman"/>
          <w:sz w:val="20"/>
          <w:szCs w:val="20"/>
        </w:rPr>
        <w:t xml:space="preserve"> Эти задания проверяют не только уровень предметной компетентности, они являются маркером уровня интеллектуального развития.</w:t>
      </w:r>
    </w:p>
    <w:p w14:paraId="0A9525BD" w14:textId="38F39E42" w:rsidR="008274A8" w:rsidRPr="00BC610F" w:rsidRDefault="00675061" w:rsidP="00BC610F">
      <w:pPr>
        <w:spacing w:after="0" w:line="240" w:lineRule="auto"/>
        <w:rPr>
          <w:rFonts w:ascii="Times New Roman" w:eastAsia="Times New Roman" w:hAnsi="Times New Roman" w:cs="Times New Roman"/>
          <w:sz w:val="20"/>
          <w:szCs w:val="20"/>
        </w:rPr>
      </w:pPr>
      <w:r w:rsidRPr="00BC610F">
        <w:rPr>
          <w:rFonts w:ascii="Times New Roman" w:eastAsia="Times New Roman" w:hAnsi="Times New Roman" w:cs="Times New Roman"/>
          <w:bCs/>
          <w:sz w:val="20"/>
          <w:szCs w:val="20"/>
        </w:rPr>
        <w:t>Минпросвещения</w:t>
      </w:r>
      <w:r w:rsidR="00BC610F">
        <w:rPr>
          <w:rFonts w:ascii="Times New Roman" w:eastAsia="Times New Roman" w:hAnsi="Times New Roman" w:cs="Times New Roman"/>
          <w:bCs/>
          <w:sz w:val="20"/>
          <w:szCs w:val="20"/>
        </w:rPr>
        <w:t xml:space="preserve"> </w:t>
      </w:r>
      <w:r w:rsidRPr="00BC610F">
        <w:rPr>
          <w:rFonts w:ascii="Times New Roman" w:eastAsia="Times New Roman" w:hAnsi="Times New Roman" w:cs="Times New Roman"/>
          <w:bCs/>
          <w:sz w:val="20"/>
          <w:szCs w:val="20"/>
        </w:rPr>
        <w:t>РК учло результаты тестирования PISA и разработало проект «Читающая нация». Целью данного проекта</w:t>
      </w:r>
      <w:r w:rsidRPr="00BC610F">
        <w:rPr>
          <w:rFonts w:ascii="Times New Roman" w:eastAsia="Times New Roman" w:hAnsi="Times New Roman" w:cs="Times New Roman"/>
          <w:sz w:val="20"/>
          <w:szCs w:val="20"/>
        </w:rPr>
        <w:t xml:space="preserve"> является создание в Казахстане активной среды для творческого развития детей и повышения интереса к чтению. Проект «Читающая школа» направлен на привитие высокой культуры чтения и декларирует, что развитие читательской грамотности должно стать одним из приоритетных направлений образовательного процесса в казахстанских школах, так как это влияет на качество усвоения материала по всем </w:t>
      </w:r>
      <w:r w:rsidR="0034465F" w:rsidRPr="00BC610F">
        <w:rPr>
          <w:rFonts w:ascii="Times New Roman" w:eastAsia="Times New Roman" w:hAnsi="Times New Roman" w:cs="Times New Roman"/>
          <w:sz w:val="20"/>
          <w:szCs w:val="20"/>
        </w:rPr>
        <w:t>предметам.</w:t>
      </w:r>
    </w:p>
    <w:p w14:paraId="16D56814" w14:textId="7DDFDFF7" w:rsidR="0034465F" w:rsidRPr="00BC610F" w:rsidRDefault="0034465F" w:rsidP="00BC610F">
      <w:pPr>
        <w:spacing w:after="0" w:line="240" w:lineRule="auto"/>
        <w:rPr>
          <w:rFonts w:ascii="Times New Roman" w:hAnsi="Times New Roman" w:cs="Times New Roman"/>
          <w:sz w:val="20"/>
          <w:szCs w:val="20"/>
        </w:rPr>
      </w:pPr>
      <w:r w:rsidRPr="00BC610F">
        <w:rPr>
          <w:rFonts w:ascii="Times New Roman" w:eastAsia="Times New Roman" w:hAnsi="Times New Roman" w:cs="Times New Roman"/>
          <w:sz w:val="20"/>
          <w:szCs w:val="20"/>
        </w:rPr>
        <w:t>Грамотность чтения - одна из дисциплин</w:t>
      </w:r>
      <w:r w:rsidR="00BC610F">
        <w:rPr>
          <w:rFonts w:ascii="Times New Roman" w:eastAsia="Times New Roman" w:hAnsi="Times New Roman" w:cs="Times New Roman"/>
          <w:sz w:val="20"/>
          <w:szCs w:val="20"/>
        </w:rPr>
        <w:t xml:space="preserve"> </w:t>
      </w:r>
      <w:r w:rsidR="00675061" w:rsidRPr="00BC610F">
        <w:rPr>
          <w:rFonts w:ascii="Times New Roman" w:eastAsia="Times New Roman" w:hAnsi="Times New Roman" w:cs="Times New Roman"/>
          <w:sz w:val="20"/>
          <w:szCs w:val="20"/>
        </w:rPr>
        <w:t>ЕНТ</w:t>
      </w:r>
      <w:r w:rsidRPr="00BC610F">
        <w:rPr>
          <w:rFonts w:ascii="Times New Roman" w:eastAsia="Times New Roman" w:hAnsi="Times New Roman" w:cs="Times New Roman"/>
          <w:sz w:val="20"/>
          <w:szCs w:val="20"/>
        </w:rPr>
        <w:t>, баллы по грамотности чтения</w:t>
      </w:r>
      <w:r w:rsidR="00BC610F">
        <w:rPr>
          <w:rFonts w:ascii="Times New Roman" w:eastAsia="Times New Roman" w:hAnsi="Times New Roman" w:cs="Times New Roman"/>
          <w:sz w:val="20"/>
          <w:szCs w:val="20"/>
        </w:rPr>
        <w:t xml:space="preserve"> </w:t>
      </w:r>
      <w:r w:rsidRPr="00BC610F">
        <w:rPr>
          <w:rFonts w:ascii="Times New Roman" w:eastAsia="Times New Roman" w:hAnsi="Times New Roman" w:cs="Times New Roman"/>
          <w:sz w:val="20"/>
          <w:szCs w:val="20"/>
        </w:rPr>
        <w:t>влияю</w:t>
      </w:r>
      <w:r w:rsidR="00675061" w:rsidRPr="00BC610F">
        <w:rPr>
          <w:rFonts w:ascii="Times New Roman" w:eastAsia="Times New Roman" w:hAnsi="Times New Roman" w:cs="Times New Roman"/>
          <w:sz w:val="20"/>
          <w:szCs w:val="20"/>
        </w:rPr>
        <w:t>т на получение государств</w:t>
      </w:r>
      <w:r w:rsidRPr="00BC610F">
        <w:rPr>
          <w:rFonts w:ascii="Times New Roman" w:eastAsia="Times New Roman" w:hAnsi="Times New Roman" w:cs="Times New Roman"/>
          <w:sz w:val="20"/>
          <w:szCs w:val="20"/>
        </w:rPr>
        <w:t>енного гранта.</w:t>
      </w:r>
      <w:r w:rsidRPr="00BC610F">
        <w:rPr>
          <w:rFonts w:ascii="Times New Roman" w:hAnsi="Times New Roman" w:cs="Times New Roman"/>
          <w:sz w:val="20"/>
          <w:szCs w:val="20"/>
        </w:rPr>
        <w:t>Тема, связанн</w:t>
      </w:r>
      <w:r w:rsidR="001E627C" w:rsidRPr="00BC610F">
        <w:rPr>
          <w:rFonts w:ascii="Times New Roman" w:hAnsi="Times New Roman" w:cs="Times New Roman"/>
          <w:sz w:val="20"/>
          <w:szCs w:val="20"/>
        </w:rPr>
        <w:t>ая с</w:t>
      </w:r>
      <w:r w:rsidR="00BC610F">
        <w:rPr>
          <w:rFonts w:ascii="Times New Roman" w:hAnsi="Times New Roman" w:cs="Times New Roman"/>
          <w:sz w:val="20"/>
          <w:szCs w:val="20"/>
        </w:rPr>
        <w:t xml:space="preserve"> </w:t>
      </w:r>
      <w:r w:rsidR="001E627C" w:rsidRPr="00BC610F">
        <w:rPr>
          <w:rFonts w:ascii="Times New Roman" w:hAnsi="Times New Roman" w:cs="Times New Roman"/>
          <w:sz w:val="20"/>
          <w:szCs w:val="20"/>
        </w:rPr>
        <w:t>грамотностью</w:t>
      </w:r>
      <w:r w:rsidRPr="00BC610F">
        <w:rPr>
          <w:rFonts w:ascii="Times New Roman" w:hAnsi="Times New Roman" w:cs="Times New Roman"/>
          <w:sz w:val="20"/>
          <w:szCs w:val="20"/>
        </w:rPr>
        <w:t xml:space="preserve"> чтения очень а</w:t>
      </w:r>
      <w:r w:rsidR="001E627C" w:rsidRPr="00BC610F">
        <w:rPr>
          <w:rFonts w:ascii="Times New Roman" w:hAnsi="Times New Roman" w:cs="Times New Roman"/>
          <w:sz w:val="20"/>
          <w:szCs w:val="20"/>
        </w:rPr>
        <w:t>ктуальна.</w:t>
      </w:r>
      <w:r w:rsidRPr="00BC610F">
        <w:rPr>
          <w:rFonts w:ascii="Times New Roman" w:hAnsi="Times New Roman" w:cs="Times New Roman"/>
          <w:sz w:val="20"/>
          <w:szCs w:val="20"/>
        </w:rPr>
        <w:t xml:space="preserve"> Президент Республики Казахстан К. К. Тока</w:t>
      </w:r>
      <w:r w:rsidR="008274A8" w:rsidRPr="00BC610F">
        <w:rPr>
          <w:rFonts w:ascii="Times New Roman" w:hAnsi="Times New Roman" w:cs="Times New Roman"/>
          <w:sz w:val="20"/>
          <w:szCs w:val="20"/>
        </w:rPr>
        <w:t>ев в послании народу</w:t>
      </w:r>
      <w:r w:rsidR="00BC610F">
        <w:rPr>
          <w:rFonts w:ascii="Times New Roman" w:hAnsi="Times New Roman" w:cs="Times New Roman"/>
          <w:sz w:val="20"/>
          <w:szCs w:val="20"/>
        </w:rPr>
        <w:t xml:space="preserve"> </w:t>
      </w:r>
      <w:r w:rsidRPr="00BC610F">
        <w:rPr>
          <w:rFonts w:ascii="Times New Roman" w:hAnsi="Times New Roman" w:cs="Times New Roman"/>
          <w:sz w:val="20"/>
          <w:szCs w:val="20"/>
        </w:rPr>
        <w:t>говорил, что «</w:t>
      </w:r>
      <w:r w:rsidRPr="00BC610F">
        <w:rPr>
          <w:rFonts w:ascii="Times New Roman" w:hAnsi="Times New Roman" w:cs="Times New Roman"/>
          <w:sz w:val="20"/>
          <w:szCs w:val="20"/>
          <w:shd w:val="clear" w:color="auto" w:fill="FFFFFF"/>
        </w:rPr>
        <w:t>предоставление равных возможностей каждому гражданину – ключевая цель наших реформ». Государство стремится «</w:t>
      </w:r>
      <w:r w:rsidRPr="00BC610F">
        <w:rPr>
          <w:rFonts w:ascii="Times New Roman" w:hAnsi="Times New Roman" w:cs="Times New Roman"/>
          <w:sz w:val="20"/>
          <w:szCs w:val="20"/>
        </w:rPr>
        <w:t xml:space="preserve"> на практике реализовать принцип равных возможностей для каждого гражданина нашей страны. По мере повышения качества отечественных вузов будет возрастать и стоимость обучения в них. Поэтому государство планирует выделять образовательные гранты, которые в зависимости от результатов ЕНТ и иных показателей будут дифференцированы по размеру – от 30 до 100%.» </w:t>
      </w:r>
      <w:r w:rsidR="008274A8" w:rsidRPr="00BC610F">
        <w:rPr>
          <w:rFonts w:ascii="Times New Roman" w:eastAsia="Times New Roman" w:hAnsi="Times New Roman" w:cs="Times New Roman"/>
          <w:sz w:val="20"/>
          <w:szCs w:val="20"/>
        </w:rPr>
        <w:t>Умения, навыки, знания у выпускников по этому предмету должны удовлетворять требования родителей, так как получение или потеря гранта на обучение в высшем учебном заведении оказывает влияние на бюджет семьи.</w:t>
      </w:r>
      <w:r w:rsidRPr="00BC610F">
        <w:rPr>
          <w:rFonts w:ascii="Times New Roman" w:hAnsi="Times New Roman" w:cs="Times New Roman"/>
          <w:sz w:val="20"/>
          <w:szCs w:val="20"/>
        </w:rPr>
        <w:t>Именно по этим причинам осознанная подготовка к итоговой аттестации</w:t>
      </w:r>
      <w:r w:rsidR="001E627C" w:rsidRPr="00BC610F">
        <w:rPr>
          <w:rFonts w:ascii="Times New Roman" w:hAnsi="Times New Roman" w:cs="Times New Roman"/>
          <w:sz w:val="20"/>
          <w:szCs w:val="20"/>
        </w:rPr>
        <w:t xml:space="preserve"> по грамотности чтения</w:t>
      </w:r>
      <w:r w:rsidRPr="00BC610F">
        <w:rPr>
          <w:rFonts w:ascii="Times New Roman" w:hAnsi="Times New Roman" w:cs="Times New Roman"/>
          <w:sz w:val="20"/>
          <w:szCs w:val="20"/>
        </w:rPr>
        <w:t xml:space="preserve"> - это личная ответственность каждого ученика перед собой, своей семьей и страной.</w:t>
      </w:r>
    </w:p>
    <w:p w14:paraId="14068562" w14:textId="7146B268" w:rsidR="0034465F" w:rsidRPr="00BC610F" w:rsidRDefault="0034465F" w:rsidP="00BC610F">
      <w:pPr>
        <w:spacing w:after="0" w:line="240" w:lineRule="auto"/>
        <w:rPr>
          <w:rFonts w:ascii="Times New Roman" w:hAnsi="Times New Roman" w:cs="Times New Roman"/>
          <w:sz w:val="20"/>
          <w:szCs w:val="20"/>
        </w:rPr>
      </w:pPr>
      <w:r w:rsidRPr="00BC610F">
        <w:rPr>
          <w:rFonts w:ascii="Times New Roman" w:hAnsi="Times New Roman" w:cs="Times New Roman"/>
          <w:spacing w:val="2"/>
          <w:sz w:val="20"/>
          <w:szCs w:val="20"/>
          <w:bdr w:val="none" w:sz="0" w:space="0" w:color="auto" w:frame="1"/>
        </w:rPr>
        <w:t>В нормативных документах</w:t>
      </w:r>
      <w:r w:rsidR="00BC610F">
        <w:rPr>
          <w:rFonts w:ascii="Times New Roman" w:hAnsi="Times New Roman" w:cs="Times New Roman"/>
          <w:spacing w:val="2"/>
          <w:sz w:val="20"/>
          <w:szCs w:val="20"/>
          <w:bdr w:val="none" w:sz="0" w:space="0" w:color="auto" w:frame="1"/>
        </w:rPr>
        <w:t xml:space="preserve"> </w:t>
      </w:r>
      <w:r w:rsidRPr="00BC610F">
        <w:rPr>
          <w:rFonts w:ascii="Times New Roman" w:hAnsi="Times New Roman" w:cs="Times New Roman"/>
          <w:spacing w:val="2"/>
          <w:sz w:val="20"/>
          <w:szCs w:val="20"/>
          <w:bdr w:val="none" w:sz="0" w:space="0" w:color="auto" w:frame="1"/>
        </w:rPr>
        <w:t>о предмете «Русский язык» сказано, что предметом обучения является современный русский литературный язык в его реальном функционировании в современных условиях полиэтнического и многоязычного Казах</w:t>
      </w:r>
      <w:r w:rsidR="00F731DE" w:rsidRPr="00BC610F">
        <w:rPr>
          <w:rFonts w:ascii="Times New Roman" w:hAnsi="Times New Roman" w:cs="Times New Roman"/>
          <w:spacing w:val="2"/>
          <w:sz w:val="20"/>
          <w:szCs w:val="20"/>
          <w:bdr w:val="none" w:sz="0" w:space="0" w:color="auto" w:frame="1"/>
        </w:rPr>
        <w:t xml:space="preserve">стана. Но </w:t>
      </w:r>
      <w:r w:rsidRPr="00BC610F">
        <w:rPr>
          <w:rFonts w:ascii="Times New Roman" w:hAnsi="Times New Roman" w:cs="Times New Roman"/>
          <w:spacing w:val="2"/>
          <w:sz w:val="20"/>
          <w:szCs w:val="20"/>
          <w:bdr w:val="none" w:sz="0" w:space="0" w:color="auto" w:frame="1"/>
        </w:rPr>
        <w:t>задания по грамотности чтения предполагают</w:t>
      </w:r>
      <w:r w:rsidR="00BC610F">
        <w:rPr>
          <w:rFonts w:ascii="Times New Roman" w:hAnsi="Times New Roman" w:cs="Times New Roman"/>
          <w:spacing w:val="2"/>
          <w:sz w:val="20"/>
          <w:szCs w:val="20"/>
          <w:bdr w:val="none" w:sz="0" w:space="0" w:color="auto" w:frame="1"/>
        </w:rPr>
        <w:t xml:space="preserve"> </w:t>
      </w:r>
      <w:r w:rsidRPr="00BC610F">
        <w:rPr>
          <w:rFonts w:ascii="Times New Roman" w:hAnsi="Times New Roman" w:cs="Times New Roman"/>
          <w:spacing w:val="2"/>
          <w:sz w:val="20"/>
          <w:szCs w:val="20"/>
          <w:bdr w:val="none" w:sz="0" w:space="0" w:color="auto" w:frame="1"/>
        </w:rPr>
        <w:t>не просто владение современным языком. Требуется</w:t>
      </w:r>
      <w:r w:rsidR="00BC610F">
        <w:rPr>
          <w:rFonts w:ascii="Times New Roman" w:hAnsi="Times New Roman" w:cs="Times New Roman"/>
          <w:spacing w:val="2"/>
          <w:sz w:val="20"/>
          <w:szCs w:val="20"/>
          <w:bdr w:val="none" w:sz="0" w:space="0" w:color="auto" w:frame="1"/>
        </w:rPr>
        <w:t xml:space="preserve"> </w:t>
      </w:r>
      <w:r w:rsidRPr="00BC610F">
        <w:rPr>
          <w:rFonts w:ascii="Times New Roman" w:hAnsi="Times New Roman" w:cs="Times New Roman"/>
          <w:spacing w:val="2"/>
          <w:sz w:val="20"/>
          <w:szCs w:val="20"/>
          <w:bdr w:val="none" w:sz="0" w:space="0" w:color="auto" w:frame="1"/>
        </w:rPr>
        <w:t xml:space="preserve">знание </w:t>
      </w:r>
      <w:r w:rsidRPr="00BC610F">
        <w:rPr>
          <w:rFonts w:ascii="Times New Roman" w:eastAsia="Times New Roman" w:hAnsi="Times New Roman" w:cs="Times New Roman"/>
          <w:sz w:val="20"/>
          <w:szCs w:val="20"/>
        </w:rPr>
        <w:t>пластов лексики: по значению (однозначные и многозначные слова); по происхождению (исконно-русские, заимствованные, старославянские); по употреблению (общеупотребительная и ограниченная в употреблении лексика (професс</w:t>
      </w:r>
      <w:r w:rsidR="008274A8" w:rsidRPr="00BC610F">
        <w:rPr>
          <w:rFonts w:ascii="Times New Roman" w:eastAsia="Times New Roman" w:hAnsi="Times New Roman" w:cs="Times New Roman"/>
          <w:sz w:val="20"/>
          <w:szCs w:val="20"/>
        </w:rPr>
        <w:t xml:space="preserve">иональная, </w:t>
      </w:r>
      <w:r w:rsidR="008274A8" w:rsidRPr="00BC610F">
        <w:rPr>
          <w:rFonts w:ascii="Times New Roman" w:eastAsia="Times New Roman" w:hAnsi="Times New Roman" w:cs="Times New Roman"/>
          <w:sz w:val="20"/>
          <w:szCs w:val="20"/>
        </w:rPr>
        <w:lastRenderedPageBreak/>
        <w:t>диалектная</w:t>
      </w:r>
      <w:r w:rsidRPr="00BC610F">
        <w:rPr>
          <w:rFonts w:ascii="Times New Roman" w:eastAsia="Times New Roman" w:hAnsi="Times New Roman" w:cs="Times New Roman"/>
          <w:sz w:val="20"/>
          <w:szCs w:val="20"/>
        </w:rPr>
        <w:t>); по смысловым отношениям (синонимы, антонимы, омонимы, паронимы) и с точки зрения истории языка (историзмы, архаизмы, неологизмы).</w:t>
      </w:r>
      <w:r w:rsidR="00F731DE" w:rsidRPr="00BC610F">
        <w:rPr>
          <w:rFonts w:ascii="Times New Roman" w:hAnsi="Times New Roman" w:cs="Times New Roman"/>
          <w:sz w:val="20"/>
          <w:szCs w:val="20"/>
        </w:rPr>
        <w:t xml:space="preserve">Необходимо знание изобразительно- выразительных средств – это многочисленные тропы (обороты в переносном значении) и фигуры речи (стилистические конструкции). Надо уметь работать с открытой информацией в тексте и считывать скрытую информацию. Определение ключевой идеи и авторской позиции- это сложнейшие аналитические операции. И всему этому учитель русского языка должен научить за 1 час в неделю, при этом </w:t>
      </w:r>
      <w:r w:rsidR="001E627C" w:rsidRPr="00BC610F">
        <w:rPr>
          <w:rFonts w:ascii="Times New Roman" w:hAnsi="Times New Roman" w:cs="Times New Roman"/>
          <w:sz w:val="20"/>
          <w:szCs w:val="20"/>
        </w:rPr>
        <w:t xml:space="preserve">изучить запланированные темы, </w:t>
      </w:r>
      <w:r w:rsidR="00F731DE" w:rsidRPr="00BC610F">
        <w:rPr>
          <w:rFonts w:ascii="Times New Roman" w:hAnsi="Times New Roman" w:cs="Times New Roman"/>
          <w:sz w:val="20"/>
          <w:szCs w:val="20"/>
        </w:rPr>
        <w:t>подготовить</w:t>
      </w:r>
      <w:r w:rsidR="00310591" w:rsidRPr="00BC610F">
        <w:rPr>
          <w:rFonts w:ascii="Times New Roman" w:hAnsi="Times New Roman" w:cs="Times New Roman"/>
          <w:sz w:val="20"/>
          <w:szCs w:val="20"/>
        </w:rPr>
        <w:t xml:space="preserve"> выпускников к написанию эссе для выпускного</w:t>
      </w:r>
      <w:r w:rsidR="00F731DE" w:rsidRPr="00BC610F">
        <w:rPr>
          <w:rFonts w:ascii="Times New Roman" w:hAnsi="Times New Roman" w:cs="Times New Roman"/>
          <w:sz w:val="20"/>
          <w:szCs w:val="20"/>
        </w:rPr>
        <w:t xml:space="preserve"> экзамена и сдать необходимые </w:t>
      </w:r>
      <w:r w:rsidR="008274A8" w:rsidRPr="00BC610F">
        <w:rPr>
          <w:rFonts w:ascii="Times New Roman" w:hAnsi="Times New Roman" w:cs="Times New Roman"/>
          <w:sz w:val="20"/>
          <w:szCs w:val="20"/>
        </w:rPr>
        <w:t>суммативные работы</w:t>
      </w:r>
      <w:r w:rsidR="00BC610F">
        <w:rPr>
          <w:rFonts w:ascii="Times New Roman" w:hAnsi="Times New Roman" w:cs="Times New Roman"/>
          <w:sz w:val="20"/>
          <w:szCs w:val="20"/>
        </w:rPr>
        <w:t xml:space="preserve"> </w:t>
      </w:r>
      <w:r w:rsidR="00F731DE" w:rsidRPr="00BC610F">
        <w:rPr>
          <w:rFonts w:ascii="Times New Roman" w:hAnsi="Times New Roman" w:cs="Times New Roman"/>
          <w:sz w:val="20"/>
          <w:szCs w:val="20"/>
        </w:rPr>
        <w:t>по предмету.</w:t>
      </w:r>
      <w:r w:rsidR="008274A8" w:rsidRPr="00BC610F">
        <w:rPr>
          <w:rFonts w:ascii="Times New Roman" w:eastAsia="Times New Roman" w:hAnsi="Times New Roman" w:cs="Times New Roman"/>
          <w:sz w:val="20"/>
          <w:szCs w:val="20"/>
        </w:rPr>
        <w:t>Парадокс: специального предмета в школе нет, а на ЕНТ сдается «Грамотность чтения».</w:t>
      </w:r>
      <w:r w:rsidR="001E627C" w:rsidRPr="00BC610F">
        <w:rPr>
          <w:rFonts w:ascii="Times New Roman" w:hAnsi="Times New Roman" w:cs="Times New Roman"/>
          <w:sz w:val="20"/>
          <w:szCs w:val="20"/>
        </w:rPr>
        <w:t>Заниматься грамотностью чтения на факультативных занятиях</w:t>
      </w:r>
      <w:r w:rsidR="00BC3427" w:rsidRPr="00BC610F">
        <w:rPr>
          <w:rFonts w:ascii="Times New Roman" w:hAnsi="Times New Roman" w:cs="Times New Roman"/>
          <w:sz w:val="20"/>
          <w:szCs w:val="20"/>
        </w:rPr>
        <w:t>- это половинчатая мера, нужно изучать предмет «Грамотность чтения» с 1 класса, это повлияет на качество знаний</w:t>
      </w:r>
      <w:r w:rsidR="00310591" w:rsidRPr="00BC610F">
        <w:rPr>
          <w:rFonts w:ascii="Times New Roman" w:hAnsi="Times New Roman" w:cs="Times New Roman"/>
          <w:sz w:val="20"/>
          <w:szCs w:val="20"/>
        </w:rPr>
        <w:t xml:space="preserve"> в целом</w:t>
      </w:r>
      <w:r w:rsidR="00BC3427" w:rsidRPr="00BC610F">
        <w:rPr>
          <w:rFonts w:ascii="Times New Roman" w:hAnsi="Times New Roman" w:cs="Times New Roman"/>
          <w:sz w:val="20"/>
          <w:szCs w:val="20"/>
        </w:rPr>
        <w:t>, так как осозн</w:t>
      </w:r>
      <w:r w:rsidR="008274A8" w:rsidRPr="00BC610F">
        <w:rPr>
          <w:rFonts w:ascii="Times New Roman" w:hAnsi="Times New Roman" w:cs="Times New Roman"/>
          <w:sz w:val="20"/>
          <w:szCs w:val="20"/>
        </w:rPr>
        <w:t xml:space="preserve">анное чтение- </w:t>
      </w:r>
      <w:r w:rsidR="00BC3427" w:rsidRPr="00BC610F">
        <w:rPr>
          <w:rFonts w:ascii="Times New Roman" w:hAnsi="Times New Roman" w:cs="Times New Roman"/>
          <w:sz w:val="20"/>
          <w:szCs w:val="20"/>
        </w:rPr>
        <w:t xml:space="preserve">развитие </w:t>
      </w:r>
      <w:r w:rsidR="008274A8" w:rsidRPr="00BC610F">
        <w:rPr>
          <w:rFonts w:ascii="Times New Roman" w:hAnsi="Times New Roman" w:cs="Times New Roman"/>
          <w:sz w:val="20"/>
          <w:szCs w:val="20"/>
        </w:rPr>
        <w:t>интеллекта и формирование личности.</w:t>
      </w:r>
    </w:p>
    <w:p w14:paraId="5937CA54" w14:textId="233111C6" w:rsidR="001E627C" w:rsidRPr="00BC610F" w:rsidRDefault="001E627C" w:rsidP="00BC610F">
      <w:pPr>
        <w:spacing w:after="0" w:line="240" w:lineRule="auto"/>
        <w:rPr>
          <w:rFonts w:ascii="Times New Roman" w:hAnsi="Times New Roman" w:cs="Times New Roman"/>
          <w:sz w:val="20"/>
          <w:szCs w:val="20"/>
        </w:rPr>
      </w:pPr>
      <w:r w:rsidRPr="00BC610F">
        <w:rPr>
          <w:rFonts w:ascii="Times New Roman" w:eastAsia="Times New Roman" w:hAnsi="Times New Roman" w:cs="Times New Roman"/>
          <w:sz w:val="20"/>
          <w:szCs w:val="20"/>
        </w:rPr>
        <w:t>Проблемы, связанные с результатами по грамотности чтения в международных исследованиях,- это</w:t>
      </w:r>
      <w:r w:rsidR="00BC610F">
        <w:rPr>
          <w:rFonts w:ascii="Times New Roman" w:eastAsia="Times New Roman" w:hAnsi="Times New Roman" w:cs="Times New Roman"/>
          <w:sz w:val="20"/>
          <w:szCs w:val="20"/>
        </w:rPr>
        <w:t xml:space="preserve"> </w:t>
      </w:r>
      <w:r w:rsidRPr="00BC610F">
        <w:rPr>
          <w:rFonts w:ascii="Times New Roman" w:eastAsia="Times New Roman" w:hAnsi="Times New Roman" w:cs="Times New Roman"/>
          <w:sz w:val="20"/>
          <w:szCs w:val="20"/>
        </w:rPr>
        <w:t xml:space="preserve">зеркало экономических проблем. </w:t>
      </w:r>
      <w:r w:rsidRPr="00BC610F">
        <w:rPr>
          <w:rFonts w:ascii="Times New Roman" w:hAnsi="Times New Roman" w:cs="Times New Roman"/>
          <w:sz w:val="20"/>
          <w:szCs w:val="20"/>
        </w:rPr>
        <w:t>В США эксперты сделали оценку и доказали, что разный уровень читательской грамотности напрямую влияет на доходы взрослого человека. К примеру, годовой доход ($64 тыс.) взрослого с 3 уровнем читательской грамотности в два раза выше сверстника ($34 тыс.) с уровнем грамотности 1 и ниже. Для Казахстана зависимость доходов и грамотности может быть схожей.</w:t>
      </w:r>
    </w:p>
    <w:p w14:paraId="4C59EE87" w14:textId="52B329A5" w:rsidR="001E627C" w:rsidRPr="00BC610F" w:rsidRDefault="001E627C" w:rsidP="00BC610F">
      <w:pPr>
        <w:spacing w:after="0" w:line="240" w:lineRule="auto"/>
        <w:rPr>
          <w:rFonts w:ascii="Times New Roman" w:hAnsi="Times New Roman" w:cs="Times New Roman"/>
          <w:sz w:val="20"/>
          <w:szCs w:val="20"/>
        </w:rPr>
      </w:pPr>
      <w:r w:rsidRPr="00BC610F">
        <w:rPr>
          <w:rFonts w:ascii="Times New Roman" w:hAnsi="Times New Roman" w:cs="Times New Roman"/>
          <w:sz w:val="20"/>
          <w:szCs w:val="20"/>
        </w:rPr>
        <w:t>В решении проблем с читательской грамотностью</w:t>
      </w:r>
      <w:r w:rsidR="00BC610F">
        <w:rPr>
          <w:rFonts w:ascii="Times New Roman" w:hAnsi="Times New Roman" w:cs="Times New Roman"/>
          <w:sz w:val="20"/>
          <w:szCs w:val="20"/>
        </w:rPr>
        <w:t xml:space="preserve"> </w:t>
      </w:r>
      <w:r w:rsidRPr="00BC610F">
        <w:rPr>
          <w:rFonts w:ascii="Times New Roman" w:hAnsi="Times New Roman" w:cs="Times New Roman"/>
          <w:sz w:val="20"/>
          <w:szCs w:val="20"/>
        </w:rPr>
        <w:t>в нашей стране заинтересованы все: правительство, профильное министерство, учителя, ученики и их родители.Грамотность чтения - это комплекс знаний и умений, систематизирующий огромный объем информации за многие годы обучения в школе и жизни в социуме.</w:t>
      </w:r>
      <w:r w:rsidR="00310591" w:rsidRPr="00BC610F">
        <w:rPr>
          <w:rFonts w:ascii="Times New Roman" w:hAnsi="Times New Roman" w:cs="Times New Roman"/>
          <w:sz w:val="20"/>
          <w:szCs w:val="20"/>
        </w:rPr>
        <w:t xml:space="preserve"> Овладение навыками анализа в этой сфере способно изменить качество жизни!</w:t>
      </w:r>
    </w:p>
    <w:sectPr w:rsidR="001E627C" w:rsidRPr="00BC610F" w:rsidSect="00A24A64">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E8315A"/>
    <w:rsid w:val="00101B91"/>
    <w:rsid w:val="001D228D"/>
    <w:rsid w:val="001E627C"/>
    <w:rsid w:val="00310591"/>
    <w:rsid w:val="0034465F"/>
    <w:rsid w:val="00425AE2"/>
    <w:rsid w:val="00560ACD"/>
    <w:rsid w:val="00675061"/>
    <w:rsid w:val="008274A8"/>
    <w:rsid w:val="00A24A64"/>
    <w:rsid w:val="00BC3427"/>
    <w:rsid w:val="00BC610F"/>
    <w:rsid w:val="00C049DA"/>
    <w:rsid w:val="00C25204"/>
    <w:rsid w:val="00C4781B"/>
    <w:rsid w:val="00D76223"/>
    <w:rsid w:val="00E8315A"/>
    <w:rsid w:val="00F3313D"/>
    <w:rsid w:val="00F731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7FABB"/>
  <w15:docId w15:val="{CF3D56B5-C81E-4402-B593-1B357C3A8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22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Интернет)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4"/>
    <w:uiPriority w:val="99"/>
    <w:locked/>
    <w:rsid w:val="00E8315A"/>
    <w:rPr>
      <w:rFonts w:ascii="Times New Roman" w:eastAsia="Times New Roman" w:hAnsi="Times New Roman" w:cs="Times New Roman"/>
      <w:sz w:val="24"/>
      <w:szCs w:val="24"/>
    </w:rPr>
  </w:style>
  <w:style w:type="paragraph" w:styleId="a4">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3"/>
    <w:uiPriority w:val="99"/>
    <w:unhideWhenUsed/>
    <w:qFormat/>
    <w:rsid w:val="00E8315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E8315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315A"/>
    <w:rPr>
      <w:rFonts w:ascii="Tahoma" w:hAnsi="Tahoma" w:cs="Tahoma"/>
      <w:sz w:val="16"/>
      <w:szCs w:val="16"/>
    </w:rPr>
  </w:style>
  <w:style w:type="character" w:styleId="a7">
    <w:name w:val="Hyperlink"/>
    <w:basedOn w:val="a0"/>
    <w:uiPriority w:val="99"/>
    <w:unhideWhenUsed/>
    <w:rsid w:val="00A24A64"/>
    <w:rPr>
      <w:color w:val="0000FF" w:themeColor="hyperlink"/>
      <w:u w:val="single"/>
    </w:rPr>
  </w:style>
  <w:style w:type="character" w:customStyle="1" w:styleId="a8">
    <w:name w:val="Без интервала Знак"/>
    <w:aliases w:val="основа Знак"/>
    <w:basedOn w:val="a0"/>
    <w:link w:val="a9"/>
    <w:uiPriority w:val="1"/>
    <w:locked/>
    <w:rsid w:val="00A24A64"/>
  </w:style>
  <w:style w:type="paragraph" w:styleId="a9">
    <w:name w:val="No Spacing"/>
    <w:aliases w:val="основа"/>
    <w:link w:val="a8"/>
    <w:uiPriority w:val="1"/>
    <w:qFormat/>
    <w:rsid w:val="00A24A64"/>
    <w:pPr>
      <w:spacing w:after="0" w:line="240" w:lineRule="auto"/>
    </w:pPr>
  </w:style>
  <w:style w:type="table" w:styleId="aa">
    <w:name w:val="Table Grid"/>
    <w:basedOn w:val="a1"/>
    <w:uiPriority w:val="59"/>
    <w:rsid w:val="00A24A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A24A64"/>
    <w:rPr>
      <w:b/>
      <w:bCs/>
    </w:rPr>
  </w:style>
  <w:style w:type="character" w:styleId="ac">
    <w:name w:val="Emphasis"/>
    <w:basedOn w:val="a0"/>
    <w:uiPriority w:val="20"/>
    <w:qFormat/>
    <w:rsid w:val="00A24A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0335360">
      <w:bodyDiv w:val="1"/>
      <w:marLeft w:val="0"/>
      <w:marRight w:val="0"/>
      <w:marTop w:val="0"/>
      <w:marBottom w:val="0"/>
      <w:divBdr>
        <w:top w:val="none" w:sz="0" w:space="0" w:color="auto"/>
        <w:left w:val="none" w:sz="0" w:space="0" w:color="auto"/>
        <w:bottom w:val="none" w:sz="0" w:space="0" w:color="auto"/>
        <w:right w:val="none" w:sz="0" w:space="0" w:color="auto"/>
      </w:divBdr>
    </w:div>
    <w:div w:id="197205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1028</Words>
  <Characters>5866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SAMAT SADYKOV</cp:lastModifiedBy>
  <cp:revision>13</cp:revision>
  <dcterms:created xsi:type="dcterms:W3CDTF">2025-02-07T14:14:00Z</dcterms:created>
  <dcterms:modified xsi:type="dcterms:W3CDTF">2025-03-13T06:25:00Z</dcterms:modified>
</cp:coreProperties>
</file>